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F899E6" w14:textId="77777777" w:rsidR="007D7127" w:rsidRPr="00A50F23" w:rsidRDefault="007D7127" w:rsidP="00A50F23">
      <w:pPr>
        <w:spacing w:after="200" w:line="276" w:lineRule="auto"/>
        <w:ind w:left="567" w:right="2085"/>
        <w:rPr>
          <w:rFonts w:ascii="Arial" w:eastAsiaTheme="minorHAnsi" w:hAnsi="Arial" w:cs="Arial"/>
          <w:noProof/>
          <w:sz w:val="18"/>
          <w:szCs w:val="22"/>
        </w:rPr>
      </w:pPr>
    </w:p>
    <w:p w14:paraId="00F899E7" w14:textId="77777777" w:rsidR="007D7127" w:rsidRPr="00A50F23" w:rsidRDefault="007D7127" w:rsidP="00A50F23">
      <w:pPr>
        <w:spacing w:after="200" w:line="276" w:lineRule="auto"/>
        <w:ind w:left="567" w:right="2085"/>
        <w:rPr>
          <w:rFonts w:ascii="Arial" w:eastAsiaTheme="minorHAnsi" w:hAnsi="Arial" w:cs="Arial"/>
          <w:noProof/>
          <w:sz w:val="18"/>
          <w:szCs w:val="22"/>
        </w:rPr>
      </w:pPr>
    </w:p>
    <w:p w14:paraId="00F899E8" w14:textId="77777777" w:rsidR="007D7127" w:rsidRPr="00A50F23" w:rsidRDefault="007D7127" w:rsidP="00A50F23">
      <w:pPr>
        <w:spacing w:after="200" w:line="276" w:lineRule="auto"/>
        <w:ind w:left="567" w:right="2085"/>
        <w:rPr>
          <w:rFonts w:ascii="Arial" w:eastAsiaTheme="minorHAnsi" w:hAnsi="Arial" w:cs="Arial"/>
          <w:noProof/>
          <w:sz w:val="18"/>
          <w:szCs w:val="22"/>
        </w:rPr>
      </w:pPr>
    </w:p>
    <w:p w14:paraId="00F899E9" w14:textId="6CB6EC90" w:rsidR="007D7127" w:rsidRPr="00A50F23" w:rsidRDefault="007D7127" w:rsidP="00A50F23">
      <w:pPr>
        <w:spacing w:after="200" w:line="276" w:lineRule="auto"/>
        <w:ind w:left="567" w:right="2085"/>
        <w:rPr>
          <w:rFonts w:ascii="Arial" w:eastAsiaTheme="minorHAnsi" w:hAnsi="Arial" w:cs="Arial"/>
          <w:b/>
          <w:noProof/>
          <w:sz w:val="18"/>
          <w:szCs w:val="22"/>
        </w:rPr>
      </w:pPr>
      <w:r w:rsidRPr="00A50F23">
        <w:rPr>
          <w:rFonts w:ascii="Arial" w:eastAsiaTheme="minorHAnsi" w:hAnsi="Arial" w:cs="Arial"/>
          <w:b/>
          <w:noProof/>
          <w:sz w:val="18"/>
          <w:szCs w:val="22"/>
        </w:rPr>
        <w:t xml:space="preserve">AMTIL: </w:t>
      </w:r>
      <w:r w:rsidR="009F4DF8">
        <w:rPr>
          <w:rFonts w:ascii="Arial" w:eastAsiaTheme="minorHAnsi" w:hAnsi="Arial" w:cs="Arial"/>
          <w:b/>
          <w:noProof/>
          <w:sz w:val="18"/>
          <w:szCs w:val="22"/>
        </w:rPr>
        <w:t>18 December 2019</w:t>
      </w:r>
    </w:p>
    <w:p w14:paraId="00F899EA" w14:textId="77777777" w:rsidR="007D7127" w:rsidRPr="00A50F23" w:rsidRDefault="007D7127" w:rsidP="00A50F23">
      <w:pPr>
        <w:spacing w:after="200" w:line="276" w:lineRule="auto"/>
        <w:ind w:left="567" w:right="2085"/>
        <w:rPr>
          <w:rFonts w:ascii="Arial" w:eastAsiaTheme="minorHAnsi" w:hAnsi="Arial" w:cs="Arial"/>
          <w:noProof/>
          <w:sz w:val="18"/>
          <w:szCs w:val="22"/>
        </w:rPr>
      </w:pPr>
    </w:p>
    <w:p w14:paraId="00F899EB" w14:textId="5ED0AF24" w:rsidR="007D7127" w:rsidRPr="00A50F23" w:rsidRDefault="009F4DF8" w:rsidP="00A50F23">
      <w:pPr>
        <w:spacing w:after="200" w:line="276" w:lineRule="auto"/>
        <w:ind w:left="567" w:right="2085"/>
        <w:rPr>
          <w:rFonts w:ascii="Arial" w:eastAsiaTheme="minorHAnsi" w:hAnsi="Arial" w:cs="Arial"/>
          <w:b/>
          <w:noProof/>
          <w:sz w:val="18"/>
          <w:szCs w:val="22"/>
        </w:rPr>
      </w:pPr>
      <w:r w:rsidRPr="009F4DF8">
        <w:rPr>
          <w:rFonts w:ascii="Arial" w:eastAsiaTheme="minorHAnsi" w:hAnsi="Arial" w:cs="Arial"/>
          <w:b/>
          <w:noProof/>
          <w:sz w:val="18"/>
          <w:szCs w:val="22"/>
        </w:rPr>
        <w:t>Brigitte Stavar</w:t>
      </w:r>
      <w:r>
        <w:rPr>
          <w:rFonts w:ascii="Arial" w:eastAsiaTheme="minorHAnsi" w:hAnsi="Arial" w:cs="Arial"/>
          <w:b/>
          <w:noProof/>
          <w:sz w:val="18"/>
          <w:szCs w:val="22"/>
        </w:rPr>
        <w:t xml:space="preserve"> </w:t>
      </w:r>
      <w:r w:rsidRPr="009F4DF8">
        <w:rPr>
          <w:rFonts w:ascii="Arial" w:eastAsiaTheme="minorHAnsi" w:hAnsi="Arial" w:cs="Arial"/>
          <w:b/>
          <w:noProof/>
          <w:sz w:val="18"/>
          <w:szCs w:val="22"/>
        </w:rPr>
        <w:t>named new President of AMTIL</w:t>
      </w:r>
    </w:p>
    <w:p w14:paraId="00F899EC" w14:textId="5B05C844" w:rsidR="007D7127" w:rsidRPr="00CC2F25" w:rsidRDefault="009F4DF8" w:rsidP="00A50F23">
      <w:pPr>
        <w:spacing w:after="200" w:line="276" w:lineRule="auto"/>
        <w:ind w:left="567" w:right="2085"/>
        <w:rPr>
          <w:rFonts w:ascii="Arial" w:eastAsiaTheme="minorHAnsi" w:hAnsi="Arial" w:cs="Arial"/>
          <w:i/>
          <w:noProof/>
          <w:sz w:val="18"/>
          <w:szCs w:val="22"/>
        </w:rPr>
      </w:pPr>
      <w:r w:rsidRPr="00CC2F25">
        <w:rPr>
          <w:rFonts w:ascii="Arial" w:eastAsiaTheme="minorHAnsi" w:hAnsi="Arial" w:cs="Arial"/>
          <w:i/>
          <w:noProof/>
          <w:sz w:val="18"/>
          <w:szCs w:val="22"/>
        </w:rPr>
        <w:t xml:space="preserve">Brigitte </w:t>
      </w:r>
      <w:r w:rsidR="00CC2F25" w:rsidRPr="00CC2F25">
        <w:rPr>
          <w:rFonts w:ascii="Arial" w:eastAsiaTheme="minorHAnsi" w:hAnsi="Arial" w:cs="Arial"/>
          <w:i/>
          <w:noProof/>
          <w:sz w:val="18"/>
          <w:szCs w:val="22"/>
        </w:rPr>
        <w:t xml:space="preserve">Stavar </w:t>
      </w:r>
      <w:r w:rsidRPr="00CC2F25">
        <w:rPr>
          <w:rFonts w:ascii="Arial" w:eastAsiaTheme="minorHAnsi" w:hAnsi="Arial" w:cs="Arial"/>
          <w:i/>
          <w:noProof/>
          <w:sz w:val="18"/>
          <w:szCs w:val="22"/>
        </w:rPr>
        <w:t xml:space="preserve">has been named as the new President of the Australian Manufacturing Technology Institute Limited (AMTIL). </w:t>
      </w:r>
    </w:p>
    <w:p w14:paraId="144CDBB4" w14:textId="7A516003" w:rsidR="00CC2F25" w:rsidRDefault="00CC2F25" w:rsidP="00CC2F25">
      <w:pPr>
        <w:spacing w:after="200" w:line="276" w:lineRule="auto"/>
        <w:ind w:left="567" w:right="2085"/>
        <w:rPr>
          <w:rFonts w:ascii="Arial" w:eastAsiaTheme="minorHAnsi" w:hAnsi="Arial" w:cs="Arial"/>
          <w:noProof/>
          <w:sz w:val="18"/>
          <w:szCs w:val="22"/>
        </w:rPr>
      </w:pPr>
      <w:r>
        <w:rPr>
          <w:rFonts w:ascii="Arial" w:eastAsiaTheme="minorHAnsi" w:hAnsi="Arial" w:cs="Arial"/>
          <w:noProof/>
          <w:sz w:val="18"/>
          <w:szCs w:val="22"/>
        </w:rPr>
        <w:t xml:space="preserve">Stavar </w:t>
      </w:r>
      <w:r w:rsidRPr="00CC2F25">
        <w:rPr>
          <w:rFonts w:ascii="Arial" w:eastAsiaTheme="minorHAnsi" w:hAnsi="Arial" w:cs="Arial"/>
          <w:noProof/>
          <w:sz w:val="18"/>
          <w:szCs w:val="22"/>
        </w:rPr>
        <w:t xml:space="preserve">brings an impressive track record of </w:t>
      </w:r>
      <w:r w:rsidR="00F82551">
        <w:rPr>
          <w:rFonts w:ascii="Arial" w:eastAsiaTheme="minorHAnsi" w:hAnsi="Arial" w:cs="Arial"/>
          <w:noProof/>
          <w:sz w:val="18"/>
          <w:szCs w:val="22"/>
        </w:rPr>
        <w:t>manufacturing industry experience</w:t>
      </w:r>
      <w:r w:rsidRPr="00CC2F25">
        <w:rPr>
          <w:rFonts w:ascii="Arial" w:eastAsiaTheme="minorHAnsi" w:hAnsi="Arial" w:cs="Arial"/>
          <w:noProof/>
          <w:sz w:val="18"/>
          <w:szCs w:val="22"/>
        </w:rPr>
        <w:t xml:space="preserve">, having </w:t>
      </w:r>
      <w:r w:rsidR="000764D3">
        <w:rPr>
          <w:rFonts w:ascii="Arial" w:eastAsiaTheme="minorHAnsi" w:hAnsi="Arial" w:cs="Arial"/>
          <w:noProof/>
          <w:sz w:val="18"/>
          <w:szCs w:val="22"/>
        </w:rPr>
        <w:t xml:space="preserve">spent </w:t>
      </w:r>
      <w:r w:rsidRPr="00CC2F25">
        <w:rPr>
          <w:rFonts w:ascii="Arial" w:eastAsiaTheme="minorHAnsi" w:hAnsi="Arial" w:cs="Arial"/>
          <w:noProof/>
          <w:sz w:val="18"/>
          <w:szCs w:val="22"/>
        </w:rPr>
        <w:t xml:space="preserve">more than </w:t>
      </w:r>
      <w:r>
        <w:rPr>
          <w:rFonts w:ascii="Arial" w:eastAsiaTheme="minorHAnsi" w:hAnsi="Arial" w:cs="Arial"/>
          <w:noProof/>
          <w:sz w:val="18"/>
          <w:szCs w:val="22"/>
        </w:rPr>
        <w:t xml:space="preserve">16 </w:t>
      </w:r>
      <w:r w:rsidRPr="00CC2F25">
        <w:rPr>
          <w:rFonts w:ascii="Arial" w:eastAsiaTheme="minorHAnsi" w:hAnsi="Arial" w:cs="Arial"/>
          <w:noProof/>
          <w:sz w:val="18"/>
          <w:szCs w:val="22"/>
        </w:rPr>
        <w:t xml:space="preserve">years as </w:t>
      </w:r>
      <w:r>
        <w:rPr>
          <w:rFonts w:ascii="Arial" w:eastAsiaTheme="minorHAnsi" w:hAnsi="Arial" w:cs="Arial"/>
          <w:noProof/>
          <w:sz w:val="18"/>
          <w:szCs w:val="22"/>
        </w:rPr>
        <w:t>General Manager</w:t>
      </w:r>
      <w:r w:rsidRPr="00CC2F25">
        <w:rPr>
          <w:rFonts w:ascii="Arial" w:eastAsiaTheme="minorHAnsi" w:hAnsi="Arial" w:cs="Arial"/>
          <w:noProof/>
          <w:sz w:val="18"/>
          <w:szCs w:val="22"/>
        </w:rPr>
        <w:t xml:space="preserve"> at Sheetmetal Machinery Australia, </w:t>
      </w:r>
      <w:r>
        <w:rPr>
          <w:rFonts w:ascii="Arial" w:eastAsiaTheme="minorHAnsi" w:hAnsi="Arial" w:cs="Arial"/>
          <w:noProof/>
          <w:sz w:val="18"/>
          <w:szCs w:val="22"/>
        </w:rPr>
        <w:t>a</w:t>
      </w:r>
      <w:r w:rsidRPr="00CC2F25">
        <w:rPr>
          <w:rFonts w:ascii="Arial" w:eastAsiaTheme="minorHAnsi" w:hAnsi="Arial" w:cs="Arial"/>
          <w:noProof/>
          <w:sz w:val="18"/>
          <w:szCs w:val="22"/>
        </w:rPr>
        <w:t xml:space="preserve"> leading supplier </w:t>
      </w:r>
      <w:r>
        <w:rPr>
          <w:rFonts w:ascii="Arial" w:eastAsiaTheme="minorHAnsi" w:hAnsi="Arial" w:cs="Arial"/>
          <w:noProof/>
          <w:sz w:val="18"/>
          <w:szCs w:val="22"/>
        </w:rPr>
        <w:t xml:space="preserve">of </w:t>
      </w:r>
      <w:r w:rsidRPr="00CC2F25">
        <w:rPr>
          <w:rFonts w:ascii="Arial" w:eastAsiaTheme="minorHAnsi" w:hAnsi="Arial" w:cs="Arial"/>
          <w:noProof/>
          <w:sz w:val="18"/>
          <w:szCs w:val="22"/>
        </w:rPr>
        <w:t>innovative high</w:t>
      </w:r>
      <w:r>
        <w:rPr>
          <w:rFonts w:ascii="Arial" w:eastAsiaTheme="minorHAnsi" w:hAnsi="Arial" w:cs="Arial"/>
          <w:noProof/>
          <w:sz w:val="18"/>
          <w:szCs w:val="22"/>
        </w:rPr>
        <w:t>-</w:t>
      </w:r>
      <w:r w:rsidRPr="00CC2F25">
        <w:rPr>
          <w:rFonts w:ascii="Arial" w:eastAsiaTheme="minorHAnsi" w:hAnsi="Arial" w:cs="Arial"/>
          <w:noProof/>
          <w:sz w:val="18"/>
          <w:szCs w:val="22"/>
        </w:rPr>
        <w:t>precision sheetmetal machinery, based in Ferntree Gully</w:t>
      </w:r>
      <w:r>
        <w:rPr>
          <w:rFonts w:ascii="Arial" w:eastAsiaTheme="minorHAnsi" w:hAnsi="Arial" w:cs="Arial"/>
          <w:noProof/>
          <w:sz w:val="18"/>
          <w:szCs w:val="22"/>
        </w:rPr>
        <w:t xml:space="preserve">, </w:t>
      </w:r>
      <w:r w:rsidRPr="00CC2F25">
        <w:rPr>
          <w:rFonts w:ascii="Arial" w:eastAsiaTheme="minorHAnsi" w:hAnsi="Arial" w:cs="Arial"/>
          <w:noProof/>
          <w:sz w:val="18"/>
          <w:szCs w:val="22"/>
        </w:rPr>
        <w:t>Vic</w:t>
      </w:r>
      <w:r>
        <w:rPr>
          <w:rFonts w:ascii="Arial" w:eastAsiaTheme="minorHAnsi" w:hAnsi="Arial" w:cs="Arial"/>
          <w:noProof/>
          <w:sz w:val="18"/>
          <w:szCs w:val="22"/>
        </w:rPr>
        <w:t>toria</w:t>
      </w:r>
      <w:r w:rsidRPr="00CC2F25">
        <w:rPr>
          <w:rFonts w:ascii="Arial" w:eastAsiaTheme="minorHAnsi" w:hAnsi="Arial" w:cs="Arial"/>
          <w:noProof/>
          <w:sz w:val="18"/>
          <w:szCs w:val="22"/>
        </w:rPr>
        <w:t xml:space="preserve">. </w:t>
      </w:r>
      <w:r>
        <w:rPr>
          <w:rFonts w:ascii="Arial" w:eastAsiaTheme="minorHAnsi" w:hAnsi="Arial" w:cs="Arial"/>
          <w:noProof/>
          <w:sz w:val="18"/>
          <w:szCs w:val="22"/>
        </w:rPr>
        <w:t>She</w:t>
      </w:r>
      <w:r w:rsidRPr="00CC2F25">
        <w:rPr>
          <w:rFonts w:ascii="Arial" w:eastAsiaTheme="minorHAnsi" w:hAnsi="Arial" w:cs="Arial"/>
          <w:noProof/>
          <w:sz w:val="18"/>
          <w:szCs w:val="22"/>
        </w:rPr>
        <w:t xml:space="preserve"> has been a member of the AMTIL Board </w:t>
      </w:r>
      <w:r>
        <w:rPr>
          <w:rFonts w:ascii="Arial" w:eastAsiaTheme="minorHAnsi" w:hAnsi="Arial" w:cs="Arial"/>
          <w:noProof/>
          <w:sz w:val="18"/>
          <w:szCs w:val="22"/>
        </w:rPr>
        <w:t>for six years,</w:t>
      </w:r>
      <w:r w:rsidRPr="00CC2F25">
        <w:rPr>
          <w:rFonts w:ascii="Arial" w:eastAsiaTheme="minorHAnsi" w:hAnsi="Arial" w:cs="Arial"/>
          <w:noProof/>
          <w:sz w:val="18"/>
          <w:szCs w:val="22"/>
        </w:rPr>
        <w:t xml:space="preserve"> and succeeds P</w:t>
      </w:r>
      <w:r>
        <w:rPr>
          <w:rFonts w:ascii="Arial" w:eastAsiaTheme="minorHAnsi" w:hAnsi="Arial" w:cs="Arial"/>
          <w:noProof/>
          <w:sz w:val="18"/>
          <w:szCs w:val="22"/>
        </w:rPr>
        <w:t>aul Fowler</w:t>
      </w:r>
      <w:r w:rsidRPr="00CC2F25">
        <w:rPr>
          <w:rFonts w:ascii="Arial" w:eastAsiaTheme="minorHAnsi" w:hAnsi="Arial" w:cs="Arial"/>
          <w:noProof/>
          <w:sz w:val="18"/>
          <w:szCs w:val="22"/>
        </w:rPr>
        <w:t xml:space="preserve">, Managing Director </w:t>
      </w:r>
      <w:r>
        <w:rPr>
          <w:rFonts w:ascii="Arial" w:eastAsiaTheme="minorHAnsi" w:hAnsi="Arial" w:cs="Arial"/>
          <w:noProof/>
          <w:sz w:val="18"/>
          <w:szCs w:val="22"/>
        </w:rPr>
        <w:t>of</w:t>
      </w:r>
      <w:r w:rsidRPr="00CC2F25">
        <w:rPr>
          <w:rFonts w:ascii="Arial" w:eastAsiaTheme="minorHAnsi" w:hAnsi="Arial" w:cs="Arial"/>
          <w:noProof/>
          <w:sz w:val="18"/>
          <w:szCs w:val="22"/>
        </w:rPr>
        <w:t xml:space="preserve"> Dimac Tooling</w:t>
      </w:r>
      <w:r>
        <w:rPr>
          <w:rFonts w:ascii="Arial" w:eastAsiaTheme="minorHAnsi" w:hAnsi="Arial" w:cs="Arial"/>
          <w:noProof/>
          <w:sz w:val="18"/>
          <w:szCs w:val="22"/>
        </w:rPr>
        <w:t xml:space="preserve">, who </w:t>
      </w:r>
      <w:r w:rsidR="000764D3">
        <w:rPr>
          <w:rFonts w:ascii="Arial" w:eastAsiaTheme="minorHAnsi" w:hAnsi="Arial" w:cs="Arial"/>
          <w:noProof/>
          <w:sz w:val="18"/>
          <w:szCs w:val="22"/>
        </w:rPr>
        <w:t xml:space="preserve">is stepping down having </w:t>
      </w:r>
      <w:r>
        <w:rPr>
          <w:rFonts w:ascii="Arial" w:eastAsiaTheme="minorHAnsi" w:hAnsi="Arial" w:cs="Arial"/>
          <w:noProof/>
          <w:sz w:val="18"/>
          <w:szCs w:val="22"/>
        </w:rPr>
        <w:t>served as President since 2013</w:t>
      </w:r>
      <w:r w:rsidRPr="00CC2F25">
        <w:rPr>
          <w:rFonts w:ascii="Arial" w:eastAsiaTheme="minorHAnsi" w:hAnsi="Arial" w:cs="Arial"/>
          <w:noProof/>
          <w:sz w:val="18"/>
          <w:szCs w:val="22"/>
        </w:rPr>
        <w:t xml:space="preserve">. </w:t>
      </w:r>
    </w:p>
    <w:p w14:paraId="0F719570" w14:textId="5176369E" w:rsidR="000764D3" w:rsidRPr="00CC2F25" w:rsidRDefault="00CA623E" w:rsidP="00262FA0">
      <w:pPr>
        <w:spacing w:after="200" w:line="276" w:lineRule="auto"/>
        <w:ind w:left="567" w:right="2085"/>
        <w:rPr>
          <w:rFonts w:ascii="Arial" w:eastAsiaTheme="minorHAnsi" w:hAnsi="Arial" w:cs="Arial"/>
          <w:noProof/>
          <w:sz w:val="18"/>
          <w:szCs w:val="22"/>
        </w:rPr>
      </w:pPr>
      <w:r>
        <w:rPr>
          <w:rFonts w:ascii="Arial" w:eastAsiaTheme="minorHAnsi" w:hAnsi="Arial" w:cs="Arial"/>
          <w:noProof/>
          <w:sz w:val="18"/>
          <w:szCs w:val="22"/>
        </w:rPr>
        <w:t>“</w:t>
      </w:r>
      <w:r w:rsidRPr="00CA623E">
        <w:rPr>
          <w:rFonts w:ascii="Arial" w:eastAsiaTheme="minorHAnsi" w:hAnsi="Arial" w:cs="Arial"/>
          <w:noProof/>
          <w:sz w:val="18"/>
          <w:szCs w:val="22"/>
        </w:rPr>
        <w:t>I look forward to continuing the great work AMTIL is involved with</w:t>
      </w:r>
      <w:r w:rsidR="00262FA0">
        <w:rPr>
          <w:rFonts w:ascii="Arial" w:eastAsiaTheme="minorHAnsi" w:hAnsi="Arial" w:cs="Arial"/>
          <w:noProof/>
          <w:sz w:val="18"/>
          <w:szCs w:val="22"/>
        </w:rPr>
        <w:t>,</w:t>
      </w:r>
      <w:bookmarkStart w:id="0" w:name="_GoBack"/>
      <w:bookmarkEnd w:id="0"/>
      <w:r w:rsidRPr="00CA623E">
        <w:rPr>
          <w:rFonts w:ascii="Arial" w:eastAsiaTheme="minorHAnsi" w:hAnsi="Arial" w:cs="Arial"/>
          <w:noProof/>
          <w:sz w:val="18"/>
          <w:szCs w:val="22"/>
        </w:rPr>
        <w:t xml:space="preserve"> representing our members interests and supporting the current initiatives such as the AM Hub, Export Hub and the Entrepreneurs Programme</w:t>
      </w:r>
      <w:r>
        <w:rPr>
          <w:rFonts w:ascii="Arial" w:eastAsiaTheme="minorHAnsi" w:hAnsi="Arial" w:cs="Arial"/>
          <w:noProof/>
          <w:sz w:val="18"/>
          <w:szCs w:val="22"/>
        </w:rPr>
        <w:t>,” said Stavar</w:t>
      </w:r>
      <w:r w:rsidRPr="00CA623E">
        <w:rPr>
          <w:rFonts w:ascii="Arial" w:eastAsiaTheme="minorHAnsi" w:hAnsi="Arial" w:cs="Arial"/>
          <w:noProof/>
          <w:sz w:val="18"/>
          <w:szCs w:val="22"/>
        </w:rPr>
        <w:t>.</w:t>
      </w:r>
      <w:r>
        <w:rPr>
          <w:rFonts w:ascii="Arial" w:eastAsiaTheme="minorHAnsi" w:hAnsi="Arial" w:cs="Arial"/>
          <w:noProof/>
          <w:sz w:val="18"/>
          <w:szCs w:val="22"/>
        </w:rPr>
        <w:t xml:space="preserve"> </w:t>
      </w:r>
      <w:r w:rsidR="00262FA0">
        <w:rPr>
          <w:rFonts w:ascii="Arial" w:eastAsiaTheme="minorHAnsi" w:hAnsi="Arial" w:cs="Arial"/>
          <w:noProof/>
          <w:sz w:val="18"/>
          <w:szCs w:val="22"/>
        </w:rPr>
        <w:t>“</w:t>
      </w:r>
      <w:r w:rsidR="00262FA0" w:rsidRPr="00262FA0">
        <w:rPr>
          <w:rFonts w:ascii="Arial" w:eastAsiaTheme="minorHAnsi" w:hAnsi="Arial" w:cs="Arial"/>
          <w:noProof/>
          <w:sz w:val="18"/>
          <w:szCs w:val="22"/>
        </w:rPr>
        <w:t>The Australian manufacturing industry is undergoing change and to remain competitive we need to become innovative, adaptive and flexible; embrace the latest technologies</w:t>
      </w:r>
      <w:r w:rsidR="00262FA0">
        <w:rPr>
          <w:rFonts w:ascii="Arial" w:eastAsiaTheme="minorHAnsi" w:hAnsi="Arial" w:cs="Arial"/>
          <w:noProof/>
          <w:sz w:val="18"/>
          <w:szCs w:val="22"/>
        </w:rPr>
        <w:t>;</w:t>
      </w:r>
      <w:r w:rsidR="00262FA0" w:rsidRPr="00262FA0">
        <w:rPr>
          <w:rFonts w:ascii="Arial" w:eastAsiaTheme="minorHAnsi" w:hAnsi="Arial" w:cs="Arial"/>
          <w:noProof/>
          <w:sz w:val="18"/>
          <w:szCs w:val="22"/>
        </w:rPr>
        <w:t xml:space="preserve"> </w:t>
      </w:r>
      <w:r w:rsidR="00262FA0">
        <w:rPr>
          <w:rFonts w:ascii="Arial" w:eastAsiaTheme="minorHAnsi" w:hAnsi="Arial" w:cs="Arial"/>
          <w:noProof/>
          <w:sz w:val="18"/>
          <w:szCs w:val="22"/>
        </w:rPr>
        <w:t xml:space="preserve">and </w:t>
      </w:r>
      <w:r w:rsidR="00262FA0" w:rsidRPr="00262FA0">
        <w:rPr>
          <w:rFonts w:ascii="Arial" w:eastAsiaTheme="minorHAnsi" w:hAnsi="Arial" w:cs="Arial"/>
          <w:noProof/>
          <w:sz w:val="18"/>
          <w:szCs w:val="22"/>
        </w:rPr>
        <w:t>improve efficiencies, training and education to be the best we can be in the global economy. The AMTIL Board will focus on developing and supporting strong networks in helping businesses grow within the manufacturing sector.</w:t>
      </w:r>
      <w:r w:rsidR="00262FA0">
        <w:rPr>
          <w:rFonts w:ascii="Arial" w:eastAsiaTheme="minorHAnsi" w:hAnsi="Arial" w:cs="Arial"/>
          <w:noProof/>
          <w:sz w:val="18"/>
          <w:szCs w:val="22"/>
        </w:rPr>
        <w:t>”</w:t>
      </w:r>
    </w:p>
    <w:p w14:paraId="6E6E8D98" w14:textId="243A9FD3" w:rsidR="00CC2F25" w:rsidRPr="00CC2F25" w:rsidRDefault="00CC2F25" w:rsidP="000764D3">
      <w:pPr>
        <w:spacing w:after="200" w:line="276" w:lineRule="auto"/>
        <w:ind w:left="567" w:right="2085"/>
        <w:rPr>
          <w:rFonts w:ascii="Arial" w:eastAsiaTheme="minorHAnsi" w:hAnsi="Arial" w:cs="Arial"/>
          <w:noProof/>
          <w:sz w:val="18"/>
          <w:szCs w:val="22"/>
        </w:rPr>
      </w:pPr>
      <w:r w:rsidRPr="00CC2F25">
        <w:rPr>
          <w:rFonts w:ascii="Arial" w:eastAsiaTheme="minorHAnsi" w:hAnsi="Arial" w:cs="Arial"/>
          <w:noProof/>
          <w:sz w:val="18"/>
          <w:szCs w:val="22"/>
        </w:rPr>
        <w:t>Together with</w:t>
      </w:r>
      <w:r w:rsidR="000764D3">
        <w:rPr>
          <w:rFonts w:ascii="Arial" w:eastAsiaTheme="minorHAnsi" w:hAnsi="Arial" w:cs="Arial"/>
          <w:noProof/>
          <w:sz w:val="18"/>
          <w:szCs w:val="22"/>
        </w:rPr>
        <w:t xml:space="preserve"> the</w:t>
      </w:r>
      <w:r w:rsidRPr="00CC2F25">
        <w:rPr>
          <w:rFonts w:ascii="Arial" w:eastAsiaTheme="minorHAnsi" w:hAnsi="Arial" w:cs="Arial"/>
          <w:noProof/>
          <w:sz w:val="18"/>
          <w:szCs w:val="22"/>
        </w:rPr>
        <w:t xml:space="preserve"> AMTIL Board, </w:t>
      </w:r>
      <w:r>
        <w:rPr>
          <w:rFonts w:ascii="Arial" w:eastAsiaTheme="minorHAnsi" w:hAnsi="Arial" w:cs="Arial"/>
          <w:noProof/>
          <w:sz w:val="18"/>
          <w:szCs w:val="22"/>
        </w:rPr>
        <w:t>Stavar</w:t>
      </w:r>
      <w:r w:rsidRPr="00CC2F25">
        <w:rPr>
          <w:rFonts w:ascii="Arial" w:eastAsiaTheme="minorHAnsi" w:hAnsi="Arial" w:cs="Arial"/>
          <w:noProof/>
          <w:sz w:val="18"/>
          <w:szCs w:val="22"/>
        </w:rPr>
        <w:t xml:space="preserve"> will be responsible for </w:t>
      </w:r>
      <w:r w:rsidR="004B185E">
        <w:rPr>
          <w:rFonts w:ascii="Arial" w:eastAsiaTheme="minorHAnsi" w:hAnsi="Arial" w:cs="Arial"/>
          <w:noProof/>
          <w:sz w:val="18"/>
          <w:szCs w:val="22"/>
        </w:rPr>
        <w:t xml:space="preserve">providing </w:t>
      </w:r>
      <w:r w:rsidRPr="00CC2F25">
        <w:rPr>
          <w:rFonts w:ascii="Arial" w:eastAsiaTheme="minorHAnsi" w:hAnsi="Arial" w:cs="Arial"/>
          <w:noProof/>
          <w:sz w:val="18"/>
          <w:szCs w:val="22"/>
        </w:rPr>
        <w:t>strategic lead</w:t>
      </w:r>
      <w:r w:rsidR="004B185E">
        <w:rPr>
          <w:rFonts w:ascii="Arial" w:eastAsiaTheme="minorHAnsi" w:hAnsi="Arial" w:cs="Arial"/>
          <w:noProof/>
          <w:sz w:val="18"/>
          <w:szCs w:val="22"/>
        </w:rPr>
        <w:t xml:space="preserve">ership over </w:t>
      </w:r>
      <w:r w:rsidRPr="00CC2F25">
        <w:rPr>
          <w:rFonts w:ascii="Arial" w:eastAsiaTheme="minorHAnsi" w:hAnsi="Arial" w:cs="Arial"/>
          <w:noProof/>
          <w:sz w:val="18"/>
          <w:szCs w:val="22"/>
        </w:rPr>
        <w:t xml:space="preserve">AMTIL’s </w:t>
      </w:r>
      <w:r w:rsidR="000764D3">
        <w:rPr>
          <w:rFonts w:ascii="Arial" w:eastAsiaTheme="minorHAnsi" w:hAnsi="Arial" w:cs="Arial"/>
          <w:noProof/>
          <w:sz w:val="18"/>
          <w:szCs w:val="22"/>
        </w:rPr>
        <w:t xml:space="preserve">full range of </w:t>
      </w:r>
      <w:r w:rsidRPr="00CC2F25">
        <w:rPr>
          <w:rFonts w:ascii="Arial" w:eastAsiaTheme="minorHAnsi" w:hAnsi="Arial" w:cs="Arial"/>
          <w:noProof/>
          <w:sz w:val="18"/>
          <w:szCs w:val="22"/>
        </w:rPr>
        <w:t xml:space="preserve">operational initiatives in </w:t>
      </w:r>
      <w:r w:rsidR="004B185E">
        <w:rPr>
          <w:rFonts w:ascii="Arial" w:eastAsiaTheme="minorHAnsi" w:hAnsi="Arial" w:cs="Arial"/>
          <w:noProof/>
          <w:sz w:val="18"/>
          <w:szCs w:val="22"/>
        </w:rPr>
        <w:t xml:space="preserve">support of </w:t>
      </w:r>
      <w:r w:rsidRPr="00CC2F25">
        <w:rPr>
          <w:rFonts w:ascii="Arial" w:eastAsiaTheme="minorHAnsi" w:hAnsi="Arial" w:cs="Arial"/>
          <w:noProof/>
          <w:sz w:val="18"/>
          <w:szCs w:val="22"/>
        </w:rPr>
        <w:t xml:space="preserve">Australia’s advanced manufacturing industry. </w:t>
      </w:r>
      <w:r w:rsidR="004B185E">
        <w:rPr>
          <w:rFonts w:ascii="Arial" w:eastAsiaTheme="minorHAnsi" w:hAnsi="Arial" w:cs="Arial"/>
          <w:noProof/>
          <w:sz w:val="18"/>
          <w:szCs w:val="22"/>
        </w:rPr>
        <w:t>Her appointment</w:t>
      </w:r>
      <w:r w:rsidR="000764D3">
        <w:rPr>
          <w:rFonts w:ascii="Arial" w:eastAsiaTheme="minorHAnsi" w:hAnsi="Arial" w:cs="Arial"/>
          <w:noProof/>
          <w:sz w:val="18"/>
          <w:szCs w:val="22"/>
        </w:rPr>
        <w:t xml:space="preserve"> comes shortly after the recent confirmation of Peter Sutton,</w:t>
      </w:r>
      <w:r w:rsidR="000764D3" w:rsidRPr="000764D3">
        <w:rPr>
          <w:rFonts w:ascii="Arial" w:eastAsiaTheme="minorHAnsi" w:hAnsi="Arial" w:cs="Arial"/>
          <w:noProof/>
          <w:sz w:val="18"/>
          <w:szCs w:val="22"/>
        </w:rPr>
        <w:t xml:space="preserve"> Managing Director</w:t>
      </w:r>
      <w:r w:rsidR="000764D3">
        <w:rPr>
          <w:rFonts w:ascii="Arial" w:eastAsiaTheme="minorHAnsi" w:hAnsi="Arial" w:cs="Arial"/>
          <w:noProof/>
          <w:sz w:val="18"/>
          <w:szCs w:val="22"/>
        </w:rPr>
        <w:t xml:space="preserve"> of </w:t>
      </w:r>
      <w:r w:rsidR="000764D3" w:rsidRPr="000764D3">
        <w:rPr>
          <w:rFonts w:ascii="Arial" w:eastAsiaTheme="minorHAnsi" w:hAnsi="Arial" w:cs="Arial"/>
          <w:noProof/>
          <w:sz w:val="18"/>
          <w:szCs w:val="22"/>
        </w:rPr>
        <w:t>Sutton Tools</w:t>
      </w:r>
      <w:r w:rsidR="000764D3">
        <w:rPr>
          <w:rFonts w:ascii="Arial" w:eastAsiaTheme="minorHAnsi" w:hAnsi="Arial" w:cs="Arial"/>
          <w:noProof/>
          <w:sz w:val="18"/>
          <w:szCs w:val="22"/>
        </w:rPr>
        <w:t xml:space="preserve">, as the newest member of the AMTIL Board, replacing Philip Xuereb, also of Sutton Tools, who </w:t>
      </w:r>
      <w:r w:rsidR="00E702A5">
        <w:rPr>
          <w:rFonts w:ascii="Arial" w:eastAsiaTheme="minorHAnsi" w:hAnsi="Arial" w:cs="Arial"/>
          <w:noProof/>
          <w:sz w:val="18"/>
          <w:szCs w:val="22"/>
        </w:rPr>
        <w:t>is also standing</w:t>
      </w:r>
      <w:r w:rsidR="000764D3">
        <w:rPr>
          <w:rFonts w:ascii="Arial" w:eastAsiaTheme="minorHAnsi" w:hAnsi="Arial" w:cs="Arial"/>
          <w:noProof/>
          <w:sz w:val="18"/>
          <w:szCs w:val="22"/>
        </w:rPr>
        <w:t xml:space="preserve"> down.</w:t>
      </w:r>
      <w:r w:rsidR="004B185E">
        <w:rPr>
          <w:rFonts w:ascii="Arial" w:eastAsiaTheme="minorHAnsi" w:hAnsi="Arial" w:cs="Arial"/>
          <w:noProof/>
          <w:sz w:val="18"/>
          <w:szCs w:val="22"/>
        </w:rPr>
        <w:t xml:space="preserve"> </w:t>
      </w:r>
    </w:p>
    <w:p w14:paraId="0632CF03" w14:textId="77777777" w:rsidR="000764D3" w:rsidRPr="000764D3" w:rsidRDefault="000764D3" w:rsidP="000764D3">
      <w:pPr>
        <w:spacing w:after="200" w:line="276" w:lineRule="auto"/>
        <w:ind w:left="567" w:right="2085"/>
        <w:rPr>
          <w:rFonts w:ascii="Arial" w:eastAsiaTheme="minorHAnsi" w:hAnsi="Arial" w:cs="Arial"/>
          <w:noProof/>
          <w:sz w:val="18"/>
          <w:szCs w:val="22"/>
        </w:rPr>
      </w:pPr>
      <w:r w:rsidRPr="000764D3">
        <w:rPr>
          <w:rFonts w:ascii="Arial" w:eastAsiaTheme="minorHAnsi" w:hAnsi="Arial" w:cs="Arial"/>
          <w:noProof/>
          <w:sz w:val="18"/>
          <w:szCs w:val="22"/>
        </w:rPr>
        <w:t xml:space="preserve">“I’m very pleased to be able to welcome Brigitte as our new President,” said AMTIL CEO Shane Infanti. “She is a highly respected figure within the industry, with a wealth of experience and insight that will be of enormous benefit to AMTIL and to our members. </w:t>
      </w:r>
    </w:p>
    <w:p w14:paraId="00F899EE" w14:textId="483DD862" w:rsidR="007D7127" w:rsidRDefault="000764D3" w:rsidP="000764D3">
      <w:pPr>
        <w:spacing w:after="200" w:line="276" w:lineRule="auto"/>
        <w:ind w:left="567" w:right="2085"/>
        <w:rPr>
          <w:rFonts w:ascii="Arial" w:eastAsiaTheme="minorHAnsi" w:hAnsi="Arial" w:cs="Arial"/>
          <w:noProof/>
          <w:sz w:val="18"/>
          <w:szCs w:val="22"/>
        </w:rPr>
      </w:pPr>
      <w:r w:rsidRPr="000764D3">
        <w:rPr>
          <w:rFonts w:ascii="Arial" w:eastAsiaTheme="minorHAnsi" w:hAnsi="Arial" w:cs="Arial"/>
          <w:noProof/>
          <w:sz w:val="18"/>
          <w:szCs w:val="22"/>
        </w:rPr>
        <w:t>“</w:t>
      </w:r>
      <w:r>
        <w:rPr>
          <w:rFonts w:ascii="Arial" w:eastAsiaTheme="minorHAnsi" w:hAnsi="Arial" w:cs="Arial"/>
          <w:noProof/>
          <w:sz w:val="18"/>
          <w:szCs w:val="22"/>
        </w:rPr>
        <w:t xml:space="preserve">In addition </w:t>
      </w:r>
      <w:r w:rsidRPr="000764D3">
        <w:rPr>
          <w:rFonts w:ascii="Arial" w:eastAsiaTheme="minorHAnsi" w:hAnsi="Arial" w:cs="Arial"/>
          <w:noProof/>
          <w:sz w:val="18"/>
          <w:szCs w:val="22"/>
        </w:rPr>
        <w:t xml:space="preserve">I </w:t>
      </w:r>
      <w:r>
        <w:rPr>
          <w:rFonts w:ascii="Arial" w:eastAsiaTheme="minorHAnsi" w:hAnsi="Arial" w:cs="Arial"/>
          <w:noProof/>
          <w:sz w:val="18"/>
          <w:szCs w:val="22"/>
        </w:rPr>
        <w:t xml:space="preserve">must </w:t>
      </w:r>
      <w:r w:rsidRPr="000764D3">
        <w:rPr>
          <w:rFonts w:ascii="Arial" w:eastAsiaTheme="minorHAnsi" w:hAnsi="Arial" w:cs="Arial"/>
          <w:noProof/>
          <w:sz w:val="18"/>
          <w:szCs w:val="22"/>
        </w:rPr>
        <w:t xml:space="preserve">thank Paul for the enormous contribution he has made over the last six years. AMTIL has </w:t>
      </w:r>
      <w:r>
        <w:rPr>
          <w:rFonts w:ascii="Arial" w:eastAsiaTheme="minorHAnsi" w:hAnsi="Arial" w:cs="Arial"/>
          <w:noProof/>
          <w:sz w:val="18"/>
          <w:szCs w:val="22"/>
        </w:rPr>
        <w:t xml:space="preserve">made huge advances under his leadership. And I would like to also </w:t>
      </w:r>
      <w:r w:rsidRPr="000764D3">
        <w:rPr>
          <w:rFonts w:ascii="Arial" w:eastAsiaTheme="minorHAnsi" w:hAnsi="Arial" w:cs="Arial"/>
          <w:noProof/>
          <w:sz w:val="18"/>
          <w:szCs w:val="22"/>
        </w:rPr>
        <w:t>thank</w:t>
      </w:r>
      <w:r>
        <w:rPr>
          <w:rFonts w:ascii="Arial" w:eastAsiaTheme="minorHAnsi" w:hAnsi="Arial" w:cs="Arial"/>
          <w:noProof/>
          <w:sz w:val="18"/>
          <w:szCs w:val="22"/>
        </w:rPr>
        <w:t xml:space="preserve"> Philip, and</w:t>
      </w:r>
      <w:r w:rsidRPr="000764D3">
        <w:rPr>
          <w:rFonts w:ascii="Arial" w:eastAsiaTheme="minorHAnsi" w:hAnsi="Arial" w:cs="Arial"/>
          <w:noProof/>
          <w:sz w:val="18"/>
          <w:szCs w:val="22"/>
        </w:rPr>
        <w:t xml:space="preserve"> </w:t>
      </w:r>
      <w:r>
        <w:rPr>
          <w:rFonts w:ascii="Arial" w:eastAsiaTheme="minorHAnsi" w:hAnsi="Arial" w:cs="Arial"/>
          <w:noProof/>
          <w:sz w:val="18"/>
          <w:szCs w:val="22"/>
        </w:rPr>
        <w:t>welcome Peter onto the Board. I feel confident with Brigitte and the Board we have in place, we are in safe hands for the coming new decade.</w:t>
      </w:r>
      <w:r w:rsidRPr="000764D3">
        <w:rPr>
          <w:rFonts w:ascii="Arial" w:eastAsiaTheme="minorHAnsi" w:hAnsi="Arial" w:cs="Arial"/>
          <w:noProof/>
          <w:sz w:val="18"/>
          <w:szCs w:val="22"/>
        </w:rPr>
        <w:t>”</w:t>
      </w:r>
    </w:p>
    <w:p w14:paraId="113CF92E" w14:textId="77777777" w:rsidR="000764D3" w:rsidRPr="00A50F23" w:rsidRDefault="000764D3" w:rsidP="000764D3">
      <w:pPr>
        <w:spacing w:after="200" w:line="276" w:lineRule="auto"/>
        <w:ind w:left="567" w:right="2085"/>
        <w:rPr>
          <w:rFonts w:ascii="Arial" w:eastAsiaTheme="minorHAnsi" w:hAnsi="Arial" w:cs="Arial"/>
          <w:noProof/>
          <w:sz w:val="18"/>
          <w:szCs w:val="22"/>
        </w:rPr>
      </w:pPr>
    </w:p>
    <w:p w14:paraId="00F899EF" w14:textId="77777777" w:rsidR="007D7127" w:rsidRPr="00A50F23" w:rsidRDefault="007D7127" w:rsidP="00A50F23">
      <w:pPr>
        <w:spacing w:after="200" w:line="276" w:lineRule="auto"/>
        <w:ind w:left="567" w:right="2085"/>
        <w:rPr>
          <w:rFonts w:ascii="Arial" w:eastAsiaTheme="minorHAnsi" w:hAnsi="Arial" w:cs="Arial"/>
          <w:b/>
          <w:noProof/>
          <w:sz w:val="18"/>
          <w:szCs w:val="22"/>
        </w:rPr>
      </w:pPr>
      <w:r w:rsidRPr="00A50F23">
        <w:rPr>
          <w:rFonts w:ascii="Arial" w:eastAsiaTheme="minorHAnsi" w:hAnsi="Arial" w:cs="Arial"/>
          <w:b/>
          <w:noProof/>
          <w:sz w:val="18"/>
          <w:szCs w:val="22"/>
        </w:rPr>
        <w:t>About AMTIL</w:t>
      </w:r>
    </w:p>
    <w:p w14:paraId="00F899F0" w14:textId="77777777" w:rsidR="007D7127" w:rsidRPr="00A50F23" w:rsidRDefault="007D7127" w:rsidP="00A50F23">
      <w:pPr>
        <w:spacing w:after="200" w:line="276" w:lineRule="auto"/>
        <w:ind w:left="567" w:right="2085"/>
        <w:rPr>
          <w:rFonts w:ascii="Arial" w:eastAsiaTheme="minorHAnsi" w:hAnsi="Arial" w:cs="Arial"/>
          <w:noProof/>
          <w:sz w:val="18"/>
          <w:szCs w:val="22"/>
        </w:rPr>
      </w:pPr>
      <w:r w:rsidRPr="00A50F23">
        <w:rPr>
          <w:rFonts w:ascii="Arial" w:eastAsiaTheme="minorHAnsi" w:hAnsi="Arial" w:cs="Arial"/>
          <w:noProof/>
          <w:sz w:val="18"/>
          <w:szCs w:val="22"/>
        </w:rPr>
        <w:t>The Australian Manufacturing Technology Institute Limited (AMTIL) is the peak national body that represents the interests of manufacturing technology suppliers and users within the precision engineering and advanced manufacturing sector. Since its establishment in 1999, AMTIL has engaged in a range of initiatives aimed at supporting and promoting the industry in Australia. These include: Austech, Australia’s premier advanced manufacturing and machine tool exhibition; the industry-leading publication AMT Magazine; and an array of other services for its members.</w:t>
      </w:r>
    </w:p>
    <w:p w14:paraId="00F899F1" w14:textId="77777777" w:rsidR="007D7127" w:rsidRPr="00A50F23" w:rsidRDefault="007D7127" w:rsidP="00A50F23">
      <w:pPr>
        <w:spacing w:after="200" w:line="276" w:lineRule="auto"/>
        <w:ind w:left="567" w:right="2085"/>
        <w:rPr>
          <w:rFonts w:ascii="Arial" w:eastAsiaTheme="minorHAnsi" w:hAnsi="Arial" w:cs="Arial"/>
          <w:noProof/>
          <w:sz w:val="18"/>
          <w:szCs w:val="22"/>
        </w:rPr>
      </w:pPr>
    </w:p>
    <w:p w14:paraId="00F899F2" w14:textId="0D0EAE5A" w:rsidR="007D7127" w:rsidRPr="00A50F23" w:rsidRDefault="007D7127" w:rsidP="00A50F23">
      <w:pPr>
        <w:spacing w:after="200" w:line="276" w:lineRule="auto"/>
        <w:ind w:left="567" w:right="2085"/>
        <w:rPr>
          <w:rFonts w:ascii="Arial" w:eastAsiaTheme="minorHAnsi" w:hAnsi="Arial" w:cs="Arial"/>
          <w:noProof/>
          <w:sz w:val="18"/>
          <w:szCs w:val="22"/>
        </w:rPr>
      </w:pPr>
      <w:r w:rsidRPr="00A50F23">
        <w:rPr>
          <w:rFonts w:ascii="Arial" w:eastAsiaTheme="minorHAnsi" w:hAnsi="Arial" w:cs="Arial"/>
          <w:b/>
          <w:noProof/>
          <w:sz w:val="18"/>
          <w:szCs w:val="22"/>
        </w:rPr>
        <w:t>Contact:</w:t>
      </w:r>
      <w:r w:rsidRPr="00A50F23">
        <w:rPr>
          <w:rFonts w:ascii="Arial" w:eastAsiaTheme="minorHAnsi" w:hAnsi="Arial" w:cs="Arial"/>
          <w:noProof/>
          <w:sz w:val="18"/>
          <w:szCs w:val="22"/>
        </w:rPr>
        <w:t xml:space="preserve"> </w:t>
      </w:r>
      <w:r w:rsidR="00F82551">
        <w:rPr>
          <w:rFonts w:ascii="Arial" w:eastAsiaTheme="minorHAnsi" w:hAnsi="Arial" w:cs="Arial"/>
          <w:noProof/>
          <w:sz w:val="18"/>
          <w:szCs w:val="22"/>
        </w:rPr>
        <w:t>Shane Infanti, CEO</w:t>
      </w:r>
      <w:r w:rsidRPr="00A50F23">
        <w:rPr>
          <w:rFonts w:ascii="Arial" w:eastAsiaTheme="minorHAnsi" w:hAnsi="Arial" w:cs="Arial"/>
          <w:noProof/>
          <w:sz w:val="18"/>
          <w:szCs w:val="22"/>
        </w:rPr>
        <w:br/>
        <w:t xml:space="preserve">03 9800 3666; </w:t>
      </w:r>
      <w:hyperlink r:id="rId6" w:history="1">
        <w:r w:rsidR="00F82551" w:rsidRPr="00613023">
          <w:rPr>
            <w:rStyle w:val="Hyperlink"/>
            <w:rFonts w:ascii="Arial" w:eastAsiaTheme="minorHAnsi" w:hAnsi="Arial" w:cs="Arial"/>
            <w:noProof/>
            <w:sz w:val="18"/>
            <w:szCs w:val="22"/>
          </w:rPr>
          <w:t>sinfanti@amtil.com.au</w:t>
        </w:r>
      </w:hyperlink>
      <w:r w:rsidR="00F82551">
        <w:rPr>
          <w:rFonts w:ascii="Arial" w:eastAsiaTheme="minorHAnsi" w:hAnsi="Arial" w:cs="Arial"/>
          <w:noProof/>
          <w:sz w:val="18"/>
          <w:szCs w:val="22"/>
        </w:rPr>
        <w:t xml:space="preserve"> </w:t>
      </w:r>
    </w:p>
    <w:p w14:paraId="00F899F3" w14:textId="77777777" w:rsidR="007D7127" w:rsidRPr="00A50F23" w:rsidRDefault="007D7127" w:rsidP="00A50F23">
      <w:pPr>
        <w:spacing w:after="200" w:line="276" w:lineRule="auto"/>
        <w:ind w:left="567" w:right="2085"/>
        <w:rPr>
          <w:rFonts w:ascii="Arial" w:eastAsiaTheme="minorHAnsi" w:hAnsi="Arial" w:cs="Arial"/>
          <w:noProof/>
          <w:sz w:val="18"/>
          <w:szCs w:val="22"/>
        </w:rPr>
      </w:pPr>
    </w:p>
    <w:p w14:paraId="00F899F4" w14:textId="77777777" w:rsidR="007D7127" w:rsidRPr="00A50F23" w:rsidRDefault="007D7127" w:rsidP="00A50F23">
      <w:pPr>
        <w:spacing w:after="200" w:line="276" w:lineRule="auto"/>
        <w:ind w:left="567" w:right="2085"/>
        <w:rPr>
          <w:rFonts w:ascii="Arial" w:eastAsiaTheme="minorHAnsi" w:hAnsi="Arial" w:cs="Arial"/>
          <w:b/>
          <w:noProof/>
          <w:sz w:val="18"/>
          <w:szCs w:val="22"/>
        </w:rPr>
      </w:pPr>
      <w:r w:rsidRPr="00A50F23">
        <w:rPr>
          <w:rFonts w:ascii="Arial" w:eastAsiaTheme="minorHAnsi" w:hAnsi="Arial" w:cs="Arial"/>
          <w:b/>
          <w:noProof/>
          <w:sz w:val="18"/>
          <w:szCs w:val="22"/>
        </w:rPr>
        <w:t>www.amtil.com.au</w:t>
      </w:r>
    </w:p>
    <w:p w14:paraId="00F899F5" w14:textId="77777777" w:rsidR="002E71C3" w:rsidRPr="00A50F23" w:rsidRDefault="002E71C3" w:rsidP="00A50F23">
      <w:pPr>
        <w:spacing w:after="200" w:line="276" w:lineRule="auto"/>
        <w:ind w:left="567" w:right="2085"/>
        <w:rPr>
          <w:rFonts w:ascii="Arial" w:eastAsiaTheme="minorHAnsi" w:hAnsi="Arial" w:cs="Arial"/>
          <w:noProof/>
          <w:sz w:val="18"/>
          <w:szCs w:val="22"/>
        </w:rPr>
      </w:pPr>
    </w:p>
    <w:sectPr w:rsidR="002E71C3" w:rsidRPr="00A50F23" w:rsidSect="00A50F23">
      <w:headerReference w:type="even" r:id="rId7"/>
      <w:headerReference w:type="default" r:id="rId8"/>
      <w:footerReference w:type="even" r:id="rId9"/>
      <w:footerReference w:type="default" r:id="rId10"/>
      <w:headerReference w:type="first" r:id="rId11"/>
      <w:footerReference w:type="first" r:id="rId12"/>
      <w:pgSz w:w="11900" w:h="16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E14579" w14:textId="77777777" w:rsidR="00C920EC" w:rsidRDefault="00C920EC" w:rsidP="00D518D1">
      <w:r>
        <w:separator/>
      </w:r>
    </w:p>
  </w:endnote>
  <w:endnote w:type="continuationSeparator" w:id="0">
    <w:p w14:paraId="23E3DDC9" w14:textId="77777777" w:rsidR="00C920EC" w:rsidRDefault="00C920EC" w:rsidP="00D51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899FC" w14:textId="77777777" w:rsidR="00D518D1" w:rsidRDefault="00D518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899FD" w14:textId="77777777" w:rsidR="00D518D1" w:rsidRDefault="00D518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899FF" w14:textId="77777777" w:rsidR="00D518D1" w:rsidRDefault="00D518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66867C" w14:textId="77777777" w:rsidR="00C920EC" w:rsidRDefault="00C920EC" w:rsidP="00D518D1">
      <w:r>
        <w:separator/>
      </w:r>
    </w:p>
  </w:footnote>
  <w:footnote w:type="continuationSeparator" w:id="0">
    <w:p w14:paraId="47C8BFC1" w14:textId="77777777" w:rsidR="00C920EC" w:rsidRDefault="00C920EC" w:rsidP="00D518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899FA" w14:textId="77777777" w:rsidR="00D518D1" w:rsidRDefault="00C920EC">
    <w:pPr>
      <w:pStyle w:val="Header"/>
    </w:pPr>
    <w:r>
      <w:rPr>
        <w:noProof/>
        <w:lang w:val="en-US"/>
      </w:rPr>
      <w:pict w14:anchorId="00F89A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70.4pt;height:806.8pt;z-index:-251657216;mso-wrap-edited:f;mso-position-horizontal:center;mso-position-horizontal-relative:margin;mso-position-vertical:center;mso-position-vertical-relative:margin" wrapcoords="-28 0 -28 21559 21600 21559 21600 0 -28 0">
          <v:imagedata r:id="rId1" o:title="1001 AMTIL Press Releas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899FB" w14:textId="77777777" w:rsidR="00D518D1" w:rsidRDefault="00C920EC">
    <w:pPr>
      <w:pStyle w:val="Header"/>
    </w:pPr>
    <w:r>
      <w:rPr>
        <w:noProof/>
        <w:lang w:val="en-US"/>
      </w:rPr>
      <w:pict w14:anchorId="00F89A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0;margin-top:0;width:570.4pt;height:806.8pt;z-index:-251658240;mso-wrap-edited:f;mso-position-horizontal:center;mso-position-horizontal-relative:margin;mso-position-vertical:center;mso-position-vertical-relative:margin" wrapcoords="-28 0 -28 21559 21600 21559 21600 0 -28 0">
          <v:imagedata r:id="rId1" o:title="1001 AMTIL Press Releas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899FE" w14:textId="77777777" w:rsidR="00D518D1" w:rsidRDefault="00C920EC">
    <w:pPr>
      <w:pStyle w:val="Header"/>
    </w:pPr>
    <w:r>
      <w:rPr>
        <w:noProof/>
        <w:lang w:val="en-US"/>
      </w:rPr>
      <w:pict w14:anchorId="00F89A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570.4pt;height:806.8pt;z-index:-251656192;mso-wrap-edited:f;mso-position-horizontal:center;mso-position-horizontal-relative:margin;mso-position-vertical:center;mso-position-vertical-relative:margin" wrapcoords="-28 0 -28 21559 21600 21559 21600 0 -28 0">
          <v:imagedata r:id="rId1" o:title="1001 AMTIL Press Release"/>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F23"/>
    <w:rsid w:val="000764D3"/>
    <w:rsid w:val="00262FA0"/>
    <w:rsid w:val="002E71C3"/>
    <w:rsid w:val="004B185E"/>
    <w:rsid w:val="006C4625"/>
    <w:rsid w:val="007D7127"/>
    <w:rsid w:val="0087668A"/>
    <w:rsid w:val="00963590"/>
    <w:rsid w:val="009F4DF8"/>
    <w:rsid w:val="00A50F23"/>
    <w:rsid w:val="00C8043D"/>
    <w:rsid w:val="00C920EC"/>
    <w:rsid w:val="00CA623E"/>
    <w:rsid w:val="00CC2F25"/>
    <w:rsid w:val="00D518D1"/>
    <w:rsid w:val="00DA0E32"/>
    <w:rsid w:val="00E702A5"/>
    <w:rsid w:val="00E8606E"/>
    <w:rsid w:val="00ED28BA"/>
    <w:rsid w:val="00F30865"/>
    <w:rsid w:val="00F8255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00F899E6"/>
  <w14:defaultImageDpi w14:val="300"/>
  <w15:docId w15:val="{4BF7EDF2-0958-448A-8E4B-14E6A6E43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8D1"/>
    <w:pPr>
      <w:tabs>
        <w:tab w:val="center" w:pos="4320"/>
        <w:tab w:val="right" w:pos="8640"/>
      </w:tabs>
    </w:pPr>
  </w:style>
  <w:style w:type="character" w:customStyle="1" w:styleId="HeaderChar">
    <w:name w:val="Header Char"/>
    <w:basedOn w:val="DefaultParagraphFont"/>
    <w:link w:val="Header"/>
    <w:uiPriority w:val="99"/>
    <w:rsid w:val="00D518D1"/>
  </w:style>
  <w:style w:type="paragraph" w:styleId="Footer">
    <w:name w:val="footer"/>
    <w:basedOn w:val="Normal"/>
    <w:link w:val="FooterChar"/>
    <w:uiPriority w:val="99"/>
    <w:unhideWhenUsed/>
    <w:rsid w:val="00D518D1"/>
    <w:pPr>
      <w:tabs>
        <w:tab w:val="center" w:pos="4320"/>
        <w:tab w:val="right" w:pos="8640"/>
      </w:tabs>
    </w:pPr>
  </w:style>
  <w:style w:type="character" w:customStyle="1" w:styleId="FooterChar">
    <w:name w:val="Footer Char"/>
    <w:basedOn w:val="DefaultParagraphFont"/>
    <w:link w:val="Footer"/>
    <w:uiPriority w:val="99"/>
    <w:rsid w:val="00D518D1"/>
  </w:style>
  <w:style w:type="character" w:styleId="Hyperlink">
    <w:name w:val="Hyperlink"/>
    <w:basedOn w:val="DefaultParagraphFont"/>
    <w:uiPriority w:val="99"/>
    <w:unhideWhenUsed/>
    <w:rsid w:val="00F82551"/>
    <w:rPr>
      <w:color w:val="0000FF" w:themeColor="hyperlink"/>
      <w:u w:val="single"/>
    </w:rPr>
  </w:style>
  <w:style w:type="character" w:styleId="UnresolvedMention">
    <w:name w:val="Unresolved Mention"/>
    <w:basedOn w:val="DefaultParagraphFont"/>
    <w:uiPriority w:val="99"/>
    <w:semiHidden/>
    <w:unhideWhenUsed/>
    <w:rsid w:val="00F825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6678635">
      <w:bodyDiv w:val="1"/>
      <w:marLeft w:val="0"/>
      <w:marRight w:val="0"/>
      <w:marTop w:val="0"/>
      <w:marBottom w:val="0"/>
      <w:divBdr>
        <w:top w:val="none" w:sz="0" w:space="0" w:color="auto"/>
        <w:left w:val="none" w:sz="0" w:space="0" w:color="auto"/>
        <w:bottom w:val="none" w:sz="0" w:space="0" w:color="auto"/>
        <w:right w:val="none" w:sz="0" w:space="0" w:color="auto"/>
      </w:divBdr>
    </w:div>
    <w:div w:id="1359157310">
      <w:bodyDiv w:val="1"/>
      <w:marLeft w:val="0"/>
      <w:marRight w:val="0"/>
      <w:marTop w:val="0"/>
      <w:marBottom w:val="0"/>
      <w:divBdr>
        <w:top w:val="none" w:sz="0" w:space="0" w:color="auto"/>
        <w:left w:val="none" w:sz="0" w:space="0" w:color="auto"/>
        <w:bottom w:val="none" w:sz="0" w:space="0" w:color="auto"/>
        <w:right w:val="none" w:sz="0" w:space="0" w:color="auto"/>
      </w:divBdr>
    </w:div>
    <w:div w:id="1374696480">
      <w:bodyDiv w:val="1"/>
      <w:marLeft w:val="0"/>
      <w:marRight w:val="0"/>
      <w:marTop w:val="0"/>
      <w:marBottom w:val="0"/>
      <w:divBdr>
        <w:top w:val="none" w:sz="0" w:space="0" w:color="auto"/>
        <w:left w:val="none" w:sz="0" w:space="0" w:color="auto"/>
        <w:bottom w:val="none" w:sz="0" w:space="0" w:color="auto"/>
        <w:right w:val="none" w:sz="0" w:space="0" w:color="auto"/>
      </w:divBdr>
    </w:div>
    <w:div w:id="1935935863">
      <w:bodyDiv w:val="1"/>
      <w:marLeft w:val="0"/>
      <w:marRight w:val="0"/>
      <w:marTop w:val="0"/>
      <w:marBottom w:val="0"/>
      <w:divBdr>
        <w:top w:val="none" w:sz="0" w:space="0" w:color="auto"/>
        <w:left w:val="none" w:sz="0" w:space="0" w:color="auto"/>
        <w:bottom w:val="none" w:sz="0" w:space="0" w:color="auto"/>
        <w:right w:val="none" w:sz="0" w:space="0" w:color="auto"/>
      </w:divBdr>
    </w:div>
    <w:div w:id="2048751311">
      <w:bodyDiv w:val="1"/>
      <w:marLeft w:val="0"/>
      <w:marRight w:val="0"/>
      <w:marTop w:val="0"/>
      <w:marBottom w:val="0"/>
      <w:divBdr>
        <w:top w:val="none" w:sz="0" w:space="0" w:color="auto"/>
        <w:left w:val="none" w:sz="0" w:space="0" w:color="auto"/>
        <w:bottom w:val="none" w:sz="0" w:space="0" w:color="auto"/>
        <w:right w:val="none" w:sz="0" w:space="0" w:color="auto"/>
      </w:divBdr>
    </w:div>
    <w:div w:id="208032550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infanti@amtil.com.au"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448</Words>
  <Characters>2555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William Poole</cp:lastModifiedBy>
  <cp:revision>7</cp:revision>
  <cp:lastPrinted>2018-08-14T02:05:00Z</cp:lastPrinted>
  <dcterms:created xsi:type="dcterms:W3CDTF">2018-08-17T04:32:00Z</dcterms:created>
  <dcterms:modified xsi:type="dcterms:W3CDTF">2019-12-17T22:22:00Z</dcterms:modified>
</cp:coreProperties>
</file>